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84" w:rsidRPr="005C125B" w:rsidRDefault="00327D84" w:rsidP="003C659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OLE_LINK3"/>
      <w:bookmarkStart w:id="1" w:name="OLE_LINK2"/>
      <w:bookmarkStart w:id="2" w:name="OLE_LINK1"/>
      <w:r w:rsidRPr="005C125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南華大學</w:t>
      </w:r>
      <w:r w:rsidR="00D44D86" w:rsidRPr="005C125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運動與健康促進學士學位學程</w:t>
      </w:r>
      <w:r w:rsidRPr="005C125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職場體驗</w:t>
      </w:r>
      <w:bookmarkEnd w:id="0"/>
      <w:bookmarkEnd w:id="1"/>
      <w:bookmarkEnd w:id="2"/>
      <w:r w:rsidR="000F2553" w:rsidRPr="005C125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實施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要點</w:t>
      </w:r>
    </w:p>
    <w:p w:rsidR="00351D11" w:rsidRPr="005C125B" w:rsidRDefault="00351D11" w:rsidP="003C6595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b/>
          <w:color w:val="000000" w:themeColor="text1"/>
          <w:sz w:val="20"/>
          <w:szCs w:val="20"/>
          <w:lang w:eastAsia="zh-HK"/>
        </w:rPr>
      </w:pP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110</w:t>
      </w: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年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5</w:t>
      </w: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月</w:t>
      </w:r>
      <w:r w:rsidR="005A390D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19</w:t>
      </w: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日</w:t>
      </w:r>
      <w:r w:rsidR="003C6595" w:rsidRPr="005C125B">
        <w:rPr>
          <w:rFonts w:ascii="標楷體" w:eastAsia="標楷體" w:hAnsi="標楷體"/>
          <w:b/>
          <w:color w:val="000000" w:themeColor="text1"/>
          <w:sz w:val="20"/>
          <w:szCs w:val="20"/>
          <w:lang w:eastAsia="zh-HK"/>
        </w:rPr>
        <w:t>109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學年度第</w:t>
      </w:r>
      <w:r w:rsidR="003C6595" w:rsidRPr="005C125B">
        <w:rPr>
          <w:rFonts w:ascii="標楷體" w:eastAsia="標楷體" w:hAnsi="標楷體"/>
          <w:b/>
          <w:color w:val="000000" w:themeColor="text1"/>
          <w:sz w:val="20"/>
          <w:szCs w:val="20"/>
          <w:lang w:eastAsia="zh-HK"/>
        </w:rPr>
        <w:t>2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學期第</w:t>
      </w:r>
      <w:r w:rsidR="003C6595" w:rsidRPr="005C125B">
        <w:rPr>
          <w:rFonts w:ascii="標楷體" w:eastAsia="標楷體" w:hAnsi="標楷體"/>
          <w:b/>
          <w:color w:val="000000" w:themeColor="text1"/>
          <w:sz w:val="20"/>
          <w:szCs w:val="20"/>
          <w:lang w:eastAsia="zh-HK"/>
        </w:rPr>
        <w:t>2</w:t>
      </w:r>
      <w:r w:rsidR="005A390D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次</w:t>
      </w:r>
      <w:r w:rsidR="005A390D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學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程事務會議新訂通過</w:t>
      </w:r>
    </w:p>
    <w:p w:rsidR="006C3F66" w:rsidRPr="005C125B" w:rsidRDefault="006C3F66" w:rsidP="003C6595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b/>
          <w:color w:val="000000" w:themeColor="text1"/>
          <w:sz w:val="20"/>
          <w:szCs w:val="20"/>
          <w:lang w:eastAsia="zh-HK"/>
        </w:rPr>
      </w:pP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110年8月3</w:t>
      </w:r>
      <w:r w:rsidR="002A173C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日110學年度第1學期第1次學程事務會議修訂通過</w:t>
      </w:r>
    </w:p>
    <w:p w:rsidR="00C551D2" w:rsidRPr="005C125B" w:rsidRDefault="00C551D2" w:rsidP="003C6595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p w:rsidR="000A52BA" w:rsidRPr="005C125B" w:rsidRDefault="003C6595" w:rsidP="00C551D2">
      <w:pPr>
        <w:pStyle w:val="a3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C125B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為</w:t>
      </w:r>
      <w:r w:rsidR="000A52BA" w:rsidRPr="005C125B">
        <w:rPr>
          <w:rFonts w:ascii="標楷體" w:eastAsia="標楷體" w:hAnsi="標楷體" w:hint="eastAsia"/>
          <w:b/>
          <w:color w:val="000000" w:themeColor="text1"/>
          <w:szCs w:val="24"/>
        </w:rPr>
        <w:t>增進學生了解職場及早規劃職涯，並</w:t>
      </w:r>
      <w:r w:rsidRPr="005C125B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培養學生務實致用的能力，增加職場的適應力</w:t>
      </w:r>
    </w:p>
    <w:p w:rsidR="00C551D2" w:rsidRPr="005C125B" w:rsidRDefault="000A52BA" w:rsidP="00C551D2">
      <w:pPr>
        <w:pStyle w:val="a3"/>
        <w:adjustRightInd w:val="0"/>
        <w:snapToGrid w:val="0"/>
        <w:spacing w:line="360" w:lineRule="exact"/>
        <w:ind w:leftChars="0" w:left="468"/>
        <w:jc w:val="both"/>
        <w:rPr>
          <w:rFonts w:ascii="標楷體" w:eastAsia="標楷體" w:hAnsi="標楷體"/>
          <w:b/>
          <w:color w:val="000000" w:themeColor="text1"/>
          <w:szCs w:val="24"/>
          <w:lang w:eastAsia="zh-HK"/>
        </w:rPr>
      </w:pPr>
      <w:r w:rsidRPr="005C125B">
        <w:rPr>
          <w:rFonts w:ascii="標楷體" w:eastAsia="標楷體" w:hAnsi="標楷體" w:hint="eastAsia"/>
          <w:b/>
          <w:color w:val="000000" w:themeColor="text1"/>
          <w:szCs w:val="24"/>
        </w:rPr>
        <w:t xml:space="preserve">　　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與就業競爭力，</w:t>
      </w:r>
      <w:r w:rsidR="00C551D2" w:rsidRPr="005C125B">
        <w:rPr>
          <w:rFonts w:ascii="標楷體" w:eastAsia="標楷體" w:hAnsi="標楷體" w:hint="eastAsia"/>
          <w:b/>
          <w:color w:val="000000" w:themeColor="text1"/>
          <w:szCs w:val="24"/>
        </w:rPr>
        <w:t>依據南華大學學生實習辦法第二十條，</w:t>
      </w:r>
      <w:r w:rsidR="00327D84" w:rsidRPr="005C125B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訂定「南華大學</w:t>
      </w:r>
      <w:r w:rsidR="00D44D86" w:rsidRPr="005C125B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運動與健康促</w:t>
      </w:r>
    </w:p>
    <w:p w:rsidR="00327D84" w:rsidRPr="005C125B" w:rsidRDefault="00C551D2" w:rsidP="00C551D2">
      <w:pPr>
        <w:pStyle w:val="a3"/>
        <w:adjustRightInd w:val="0"/>
        <w:snapToGrid w:val="0"/>
        <w:spacing w:line="360" w:lineRule="exact"/>
        <w:ind w:leftChars="0" w:left="468"/>
        <w:jc w:val="both"/>
        <w:rPr>
          <w:rFonts w:ascii="細明體" w:eastAsia="細明體" w:hAnsi="細明體" w:cs="新細明體"/>
          <w:b/>
          <w:color w:val="000000" w:themeColor="text1"/>
          <w:kern w:val="0"/>
          <w:sz w:val="27"/>
          <w:szCs w:val="27"/>
        </w:rPr>
      </w:pPr>
      <w:r w:rsidRPr="005C125B">
        <w:rPr>
          <w:rFonts w:ascii="標楷體" w:eastAsia="標楷體" w:hAnsi="標楷體" w:hint="eastAsia"/>
          <w:b/>
          <w:color w:val="000000" w:themeColor="text1"/>
          <w:szCs w:val="24"/>
        </w:rPr>
        <w:t xml:space="preserve">　　</w:t>
      </w:r>
      <w:r w:rsidR="00D44D86" w:rsidRPr="005C125B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進學士學位學程</w:t>
      </w:r>
      <w:r w:rsidR="00327D84" w:rsidRPr="005C125B">
        <w:rPr>
          <w:rFonts w:ascii="標楷體" w:eastAsia="標楷體" w:hAnsi="標楷體" w:hint="eastAsia"/>
          <w:b/>
          <w:color w:val="000000" w:themeColor="text1"/>
          <w:szCs w:val="24"/>
        </w:rPr>
        <w:t>職場體驗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實施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Cs w:val="24"/>
        </w:rPr>
        <w:t>要點</w:t>
      </w:r>
      <w:r w:rsidR="00327D84" w:rsidRPr="005C125B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」</w:t>
      </w:r>
      <w:r w:rsidR="0070210B" w:rsidRPr="005C125B">
        <w:rPr>
          <w:rFonts w:ascii="標楷體" w:eastAsia="標楷體" w:hAnsi="標楷體" w:hint="eastAsia"/>
          <w:b/>
          <w:color w:val="000000" w:themeColor="text1"/>
          <w:szCs w:val="24"/>
        </w:rPr>
        <w:t>(以下簡稱本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Cs w:val="24"/>
        </w:rPr>
        <w:t>要點</w:t>
      </w:r>
      <w:r w:rsidR="0070210B" w:rsidRPr="005C125B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327D84" w:rsidRPr="005C125B">
        <w:rPr>
          <w:rFonts w:ascii="細明體" w:eastAsia="細明體" w:hAnsi="細明體" w:cs="新細明體" w:hint="eastAsia"/>
          <w:b/>
          <w:color w:val="000000" w:themeColor="text1"/>
          <w:kern w:val="0"/>
          <w:sz w:val="27"/>
          <w:szCs w:val="27"/>
        </w:rPr>
        <w:t>。</w:t>
      </w:r>
    </w:p>
    <w:p w:rsidR="00F55F9F" w:rsidRPr="005C125B" w:rsidRDefault="004B2B34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eastAsia="標楷體" w:hint="eastAsia"/>
          <w:b/>
          <w:color w:val="000000" w:themeColor="text1"/>
        </w:rPr>
        <w:t>本學程開設</w:t>
      </w:r>
      <w:r w:rsidR="00A6404C" w:rsidRPr="005C125B">
        <w:rPr>
          <w:rFonts w:eastAsia="標楷體" w:hint="eastAsia"/>
          <w:b/>
          <w:color w:val="000000" w:themeColor="text1"/>
        </w:rPr>
        <w:t>「運動業界職場體驗」</w:t>
      </w:r>
      <w:r w:rsidR="00A6404C" w:rsidRPr="005C125B">
        <w:rPr>
          <w:rFonts w:eastAsia="標楷體" w:hint="eastAsia"/>
          <w:b/>
          <w:color w:val="000000" w:themeColor="text1"/>
        </w:rPr>
        <w:t>2</w:t>
      </w:r>
      <w:r w:rsidR="00A6404C" w:rsidRPr="005C125B">
        <w:rPr>
          <w:rFonts w:eastAsia="標楷體" w:hint="eastAsia"/>
          <w:b/>
          <w:color w:val="000000" w:themeColor="text1"/>
        </w:rPr>
        <w:t>學分必修課程</w:t>
      </w:r>
      <w:r w:rsidR="00792F69" w:rsidRPr="005C125B">
        <w:rPr>
          <w:rFonts w:eastAsia="標楷體" w:hint="eastAsia"/>
          <w:b/>
          <w:color w:val="000000" w:themeColor="text1"/>
        </w:rPr>
        <w:t>，時數達</w:t>
      </w:r>
      <w:r w:rsidR="00792F69" w:rsidRPr="005C125B">
        <w:rPr>
          <w:rFonts w:eastAsia="標楷體" w:hint="eastAsia"/>
          <w:b/>
          <w:color w:val="000000" w:themeColor="text1"/>
        </w:rPr>
        <w:t>120</w:t>
      </w:r>
      <w:r w:rsidR="00792F69" w:rsidRPr="005C125B">
        <w:rPr>
          <w:rFonts w:eastAsia="標楷體" w:hint="eastAsia"/>
          <w:b/>
          <w:color w:val="000000" w:themeColor="text1"/>
        </w:rPr>
        <w:t>小時，</w:t>
      </w:r>
      <w:r w:rsidR="00A6404C" w:rsidRPr="005C125B">
        <w:rPr>
          <w:rFonts w:eastAsia="標楷體" w:hint="eastAsia"/>
          <w:b/>
          <w:color w:val="000000" w:themeColor="text1"/>
        </w:rPr>
        <w:t>以體驗運動業</w:t>
      </w:r>
    </w:p>
    <w:p w:rsidR="00A556FD" w:rsidRPr="005C125B" w:rsidRDefault="00A6404C" w:rsidP="00F55F9F">
      <w:pPr>
        <w:pStyle w:val="a3"/>
        <w:autoSpaceDE w:val="0"/>
        <w:adjustRightInd w:val="0"/>
        <w:spacing w:line="360" w:lineRule="exact"/>
        <w:ind w:leftChars="0" w:left="468" w:firstLineChars="200" w:firstLine="480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eastAsia="標楷體" w:hint="eastAsia"/>
          <w:b/>
          <w:color w:val="000000" w:themeColor="text1"/>
        </w:rPr>
        <w:t>界職場作業，提升就業競爭力。</w:t>
      </w:r>
    </w:p>
    <w:p w:rsidR="00A556FD" w:rsidRPr="005C125B" w:rsidRDefault="00EA1FD7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ascii="標楷體" w:eastAsia="標楷體" w:hAnsi="標楷體" w:hint="eastAsia"/>
          <w:b/>
          <w:color w:val="000000" w:themeColor="text1"/>
          <w:lang w:eastAsia="zh-HK"/>
        </w:rPr>
        <w:t>職場體驗課程</w:t>
      </w:r>
      <w:r w:rsidR="00F177EE" w:rsidRPr="005C125B">
        <w:rPr>
          <w:rFonts w:ascii="標楷體" w:eastAsia="標楷體" w:hAnsi="標楷體" w:hint="eastAsia"/>
          <w:b/>
          <w:color w:val="000000" w:themeColor="text1"/>
        </w:rPr>
        <w:t>規劃</w:t>
      </w:r>
      <w:r w:rsidR="001721CB" w:rsidRPr="005C125B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內容如下</w:t>
      </w:r>
      <w:r w:rsidR="002A173C" w:rsidRPr="005C125B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806469" w:rsidRPr="005C125B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1721CB" w:rsidRPr="005C125B" w:rsidRDefault="00EA1FD7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ascii="標楷體" w:eastAsia="標楷體" w:hAnsi="標楷體" w:hint="eastAsia"/>
          <w:b/>
          <w:color w:val="000000" w:themeColor="text1"/>
        </w:rPr>
        <w:t>結合業界師資共同指導之專題研究或製作</w:t>
      </w:r>
      <w:r w:rsidR="00B26E7F" w:rsidRPr="005C125B">
        <w:rPr>
          <w:rFonts w:eastAsia="標楷體" w:hint="eastAsia"/>
          <w:b/>
          <w:color w:val="000000" w:themeColor="text1"/>
          <w:lang w:eastAsia="zh-HK"/>
        </w:rPr>
        <w:t>。</w:t>
      </w:r>
    </w:p>
    <w:p w:rsidR="001721CB" w:rsidRPr="005C125B" w:rsidRDefault="00EA1FD7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eastAsia="標楷體" w:hint="eastAsia"/>
          <w:b/>
          <w:color w:val="000000" w:themeColor="text1"/>
        </w:rPr>
        <w:t>協助執行產學合作計畫</w:t>
      </w:r>
      <w:r w:rsidR="00B26E7F" w:rsidRPr="005C125B">
        <w:rPr>
          <w:rFonts w:eastAsia="標楷體" w:hint="eastAsia"/>
          <w:b/>
          <w:color w:val="000000" w:themeColor="text1"/>
          <w:lang w:eastAsia="zh-HK"/>
        </w:rPr>
        <w:t>。</w:t>
      </w:r>
    </w:p>
    <w:p w:rsidR="001721CB" w:rsidRPr="005C125B" w:rsidRDefault="00EA1FD7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eastAsia="標楷體" w:hint="eastAsia"/>
          <w:b/>
          <w:color w:val="000000" w:themeColor="text1"/>
        </w:rPr>
        <w:t>企業參訪見習</w:t>
      </w:r>
      <w:r w:rsidR="00B26E7F" w:rsidRPr="005C125B">
        <w:rPr>
          <w:rFonts w:eastAsia="標楷體" w:hint="eastAsia"/>
          <w:b/>
          <w:color w:val="000000" w:themeColor="text1"/>
          <w:lang w:eastAsia="zh-HK"/>
        </w:rPr>
        <w:t>。</w:t>
      </w:r>
    </w:p>
    <w:p w:rsidR="001721CB" w:rsidRPr="005C125B" w:rsidRDefault="00EA1FD7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eastAsia="標楷體" w:hint="eastAsia"/>
          <w:b/>
          <w:color w:val="000000" w:themeColor="text1"/>
        </w:rPr>
        <w:t>參與社會實踐</w:t>
      </w:r>
      <w:r w:rsidR="00B26E7F" w:rsidRPr="005C125B">
        <w:rPr>
          <w:rFonts w:eastAsia="標楷體" w:hint="eastAsia"/>
          <w:b/>
          <w:color w:val="000000" w:themeColor="text1"/>
          <w:lang w:eastAsia="zh-HK"/>
        </w:rPr>
        <w:t>。</w:t>
      </w:r>
      <w:bookmarkStart w:id="3" w:name="_GoBack"/>
      <w:bookmarkEnd w:id="3"/>
    </w:p>
    <w:p w:rsidR="000A52BA" w:rsidRPr="005C125B" w:rsidRDefault="000A52BA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ascii="標楷體" w:eastAsia="標楷體" w:hAnsi="標楷體" w:hint="eastAsia"/>
          <w:b/>
          <w:color w:val="000000" w:themeColor="text1"/>
        </w:rPr>
        <w:t>勞動部就業學程職場體驗課程或其他外部計畫之實務研習。</w:t>
      </w:r>
    </w:p>
    <w:p w:rsidR="00F177EE" w:rsidRPr="005C125B" w:rsidRDefault="004B2B34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eastAsia="標楷體" w:hint="eastAsia"/>
          <w:b/>
          <w:color w:val="000000" w:themeColor="text1"/>
        </w:rPr>
        <w:t>本</w:t>
      </w:r>
      <w:r w:rsidR="00F177EE" w:rsidRPr="005C125B">
        <w:rPr>
          <w:rFonts w:eastAsia="標楷體" w:hint="eastAsia"/>
          <w:b/>
          <w:color w:val="000000" w:themeColor="text1"/>
        </w:rPr>
        <w:t>學程認可之</w:t>
      </w:r>
      <w:r w:rsidR="001721CB" w:rsidRPr="005C125B">
        <w:rPr>
          <w:rFonts w:eastAsia="標楷體" w:hint="eastAsia"/>
          <w:b/>
          <w:color w:val="000000" w:themeColor="text1"/>
        </w:rPr>
        <w:t>職場體驗</w:t>
      </w:r>
      <w:r w:rsidRPr="005C125B">
        <w:rPr>
          <w:rFonts w:eastAsia="標楷體" w:hint="eastAsia"/>
          <w:b/>
          <w:color w:val="000000" w:themeColor="text1"/>
        </w:rPr>
        <w:t>方式</w:t>
      </w:r>
      <w:r w:rsidR="00806469" w:rsidRPr="005C125B">
        <w:rPr>
          <w:rFonts w:ascii="標楷體" w:eastAsia="標楷體" w:hAnsi="標楷體" w:hint="eastAsia"/>
          <w:b/>
          <w:color w:val="000000" w:themeColor="text1"/>
          <w:szCs w:val="24"/>
        </w:rPr>
        <w:t>（需配合學程職場體驗實施</w:t>
      </w:r>
      <w:r w:rsidR="00CB2B78" w:rsidRPr="005C125B">
        <w:rPr>
          <w:rFonts w:ascii="標楷體" w:eastAsia="標楷體" w:hAnsi="標楷體" w:hint="eastAsia"/>
          <w:b/>
          <w:color w:val="000000" w:themeColor="text1"/>
          <w:szCs w:val="24"/>
        </w:rPr>
        <w:t>相關</w:t>
      </w:r>
      <w:r w:rsidR="00806469" w:rsidRPr="005C125B">
        <w:rPr>
          <w:rFonts w:ascii="標楷體" w:eastAsia="標楷體" w:hAnsi="標楷體" w:hint="eastAsia"/>
          <w:b/>
          <w:color w:val="000000" w:themeColor="text1"/>
          <w:szCs w:val="24"/>
        </w:rPr>
        <w:t>細則辦理）</w:t>
      </w:r>
      <w:r w:rsidR="00B26E7F" w:rsidRPr="005C125B">
        <w:rPr>
          <w:rFonts w:eastAsia="標楷體" w:hint="eastAsia"/>
          <w:b/>
          <w:color w:val="000000" w:themeColor="text1"/>
          <w:lang w:eastAsia="zh-HK"/>
        </w:rPr>
        <w:t>。</w:t>
      </w:r>
    </w:p>
    <w:p w:rsidR="002D564D" w:rsidRPr="005C125B" w:rsidRDefault="002D564D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eastAsia="標楷體" w:hint="eastAsia"/>
          <w:b/>
          <w:color w:val="000000" w:themeColor="text1"/>
          <w:lang w:eastAsia="zh-HK"/>
        </w:rPr>
        <w:t>ROTC</w:t>
      </w:r>
      <w:r w:rsidRPr="005C125B">
        <w:rPr>
          <w:rFonts w:eastAsia="標楷體" w:hint="eastAsia"/>
          <w:b/>
          <w:color w:val="000000" w:themeColor="text1"/>
        </w:rPr>
        <w:t>大學儲備軍官訓練團</w:t>
      </w:r>
      <w:r w:rsidR="002A173C" w:rsidRPr="005C125B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C551D2" w:rsidRPr="005C125B" w:rsidRDefault="00C551D2" w:rsidP="00C551D2">
      <w:pPr>
        <w:autoSpaceDE w:val="0"/>
        <w:adjustRightInd w:val="0"/>
        <w:spacing w:line="3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5C125B">
        <w:rPr>
          <w:rFonts w:ascii="標楷體" w:eastAsia="標楷體" w:hAnsi="標楷體" w:hint="eastAsia"/>
          <w:b/>
          <w:color w:val="000000" w:themeColor="text1"/>
        </w:rPr>
        <w:t xml:space="preserve">        前項規劃內容須具有職場體驗學習性之設計，其場域校內外均可。</w:t>
      </w:r>
    </w:p>
    <w:p w:rsidR="00C551D2" w:rsidRDefault="00A6404C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rPr>
          <w:rFonts w:eastAsia="標楷體"/>
          <w:b/>
          <w:color w:val="000000" w:themeColor="text1"/>
        </w:rPr>
      </w:pPr>
      <w:r w:rsidRPr="005C125B">
        <w:rPr>
          <w:rFonts w:eastAsia="標楷體" w:hint="eastAsia"/>
          <w:b/>
          <w:color w:val="000000" w:themeColor="text1"/>
        </w:rPr>
        <w:t>本學程之職場體驗</w:t>
      </w:r>
      <w:r w:rsidR="00C551D2" w:rsidRPr="005C125B">
        <w:rPr>
          <w:rFonts w:eastAsia="標楷體" w:hint="eastAsia"/>
          <w:b/>
          <w:color w:val="000000" w:themeColor="text1"/>
        </w:rPr>
        <w:t>場域</w:t>
      </w:r>
      <w:r w:rsidRPr="005C125B">
        <w:rPr>
          <w:rFonts w:eastAsia="標楷體" w:hint="eastAsia"/>
          <w:b/>
          <w:color w:val="000000" w:themeColor="text1"/>
        </w:rPr>
        <w:t>應以運動休閒相關產業為主，包含職</w:t>
      </w:r>
      <w:r w:rsidRPr="00C551D2">
        <w:rPr>
          <w:rFonts w:eastAsia="標楷體" w:hint="eastAsia"/>
          <w:b/>
          <w:color w:val="000000" w:themeColor="text1"/>
        </w:rPr>
        <w:t>業運動、賽事活動、健身</w:t>
      </w:r>
    </w:p>
    <w:p w:rsidR="00C551D2" w:rsidRDefault="00C551D2" w:rsidP="00C551D2">
      <w:pPr>
        <w:pStyle w:val="a3"/>
        <w:autoSpaceDE w:val="0"/>
        <w:adjustRightInd w:val="0"/>
        <w:spacing w:line="360" w:lineRule="exact"/>
        <w:ind w:leftChars="0" w:left="468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　　</w:t>
      </w:r>
      <w:r w:rsidR="00A6404C" w:rsidRPr="00C551D2">
        <w:rPr>
          <w:rFonts w:eastAsia="標楷體" w:hint="eastAsia"/>
          <w:b/>
          <w:color w:val="000000" w:themeColor="text1"/>
        </w:rPr>
        <w:t>俱樂部、運動中心、游泳池、健身房、休閒遊憩場所、學校體育與社會體育等，擔任</w:t>
      </w:r>
    </w:p>
    <w:p w:rsidR="000A52BA" w:rsidRPr="00C551D2" w:rsidRDefault="00C551D2" w:rsidP="00C551D2">
      <w:pPr>
        <w:pStyle w:val="a3"/>
        <w:autoSpaceDE w:val="0"/>
        <w:adjustRightInd w:val="0"/>
        <w:spacing w:line="360" w:lineRule="exact"/>
        <w:ind w:leftChars="0" w:left="468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　　</w:t>
      </w:r>
      <w:r w:rsidR="00A6404C" w:rsidRPr="00C551D2">
        <w:rPr>
          <w:rFonts w:eastAsia="標楷體" w:hint="eastAsia"/>
          <w:b/>
          <w:color w:val="000000" w:themeColor="text1"/>
        </w:rPr>
        <w:t>教練、選手、訓練員、防護員、經營管理、活動規劃、社團指導、運動記者等工作。</w:t>
      </w:r>
    </w:p>
    <w:p w:rsidR="000A52BA" w:rsidRPr="007C304C" w:rsidRDefault="005E1713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rPr>
          <w:rFonts w:eastAsia="標楷體"/>
          <w:b/>
          <w:color w:val="000000" w:themeColor="text1"/>
        </w:rPr>
      </w:pPr>
      <w:r w:rsidRPr="007C304C">
        <w:rPr>
          <w:rFonts w:eastAsia="標楷體" w:hint="eastAsia"/>
          <w:b/>
          <w:color w:val="000000" w:themeColor="text1"/>
        </w:rPr>
        <w:t>職場體驗場域</w:t>
      </w:r>
      <w:r w:rsidR="00F84A89" w:rsidRPr="007C304C">
        <w:rPr>
          <w:rFonts w:eastAsia="標楷體" w:hint="eastAsia"/>
          <w:b/>
          <w:color w:val="000000" w:themeColor="text1"/>
        </w:rPr>
        <w:t>之選定</w:t>
      </w:r>
      <w:r w:rsidR="00643174" w:rsidRPr="007C304C">
        <w:rPr>
          <w:rFonts w:eastAsia="標楷體" w:hint="eastAsia"/>
          <w:b/>
          <w:color w:val="000000" w:themeColor="text1"/>
        </w:rPr>
        <w:t>應考量學生權益及安全保障</w:t>
      </w:r>
      <w:r w:rsidR="000A52BA" w:rsidRPr="007C304C">
        <w:rPr>
          <w:rFonts w:eastAsia="標楷體" w:hint="eastAsia"/>
          <w:b/>
          <w:color w:val="000000" w:themeColor="text1"/>
        </w:rPr>
        <w:t>（職場體驗場域評估表如附表一）</w:t>
      </w:r>
      <w:r w:rsidR="007C304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C32A35" w:rsidRDefault="00C32A35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校外</w:t>
      </w:r>
      <w:r w:rsidR="007C304C">
        <w:rPr>
          <w:rFonts w:eastAsia="標楷體" w:hint="eastAsia"/>
          <w:b/>
          <w:color w:val="000000" w:themeColor="text1"/>
        </w:rPr>
        <w:t>職場體驗場域確定後，應簽訂學校</w:t>
      </w:r>
      <w:r w:rsidR="007C304C">
        <w:rPr>
          <w:rFonts w:ascii="標楷體" w:eastAsia="標楷體" w:hAnsi="標楷體" w:hint="eastAsia"/>
          <w:b/>
          <w:color w:val="000000" w:themeColor="text1"/>
        </w:rPr>
        <w:t>、</w:t>
      </w:r>
      <w:r w:rsidR="007C304C">
        <w:rPr>
          <w:rFonts w:eastAsia="標楷體" w:hint="eastAsia"/>
          <w:b/>
          <w:color w:val="000000" w:themeColor="text1"/>
        </w:rPr>
        <w:t>職場體驗單位與學生的三方契約（職場體驗</w:t>
      </w:r>
    </w:p>
    <w:p w:rsidR="007C304C" w:rsidRDefault="00C32A35" w:rsidP="00C551D2">
      <w:pPr>
        <w:pStyle w:val="a3"/>
        <w:autoSpaceDE w:val="0"/>
        <w:adjustRightInd w:val="0"/>
        <w:spacing w:line="360" w:lineRule="exact"/>
        <w:ind w:leftChars="0" w:left="468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    </w:t>
      </w:r>
      <w:r w:rsidR="007C304C">
        <w:rPr>
          <w:rFonts w:eastAsia="標楷體" w:hint="eastAsia"/>
          <w:b/>
          <w:color w:val="000000" w:themeColor="text1"/>
        </w:rPr>
        <w:t>契約書如附表二）</w:t>
      </w:r>
      <w:r w:rsidR="00643174" w:rsidRPr="000A52BA">
        <w:rPr>
          <w:rFonts w:eastAsia="標楷體" w:hint="eastAsia"/>
          <w:b/>
          <w:color w:val="000000" w:themeColor="text1"/>
        </w:rPr>
        <w:t>。</w:t>
      </w:r>
    </w:p>
    <w:p w:rsidR="007C304C" w:rsidRDefault="00426721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b/>
          <w:color w:val="000000" w:themeColor="text1"/>
        </w:rPr>
      </w:pPr>
      <w:r w:rsidRPr="007C304C">
        <w:rPr>
          <w:rFonts w:eastAsia="標楷體" w:hint="eastAsia"/>
          <w:b/>
          <w:color w:val="000000" w:themeColor="text1"/>
        </w:rPr>
        <w:t>職場</w:t>
      </w:r>
      <w:r w:rsidR="00860DFC" w:rsidRPr="007C304C">
        <w:rPr>
          <w:rFonts w:eastAsia="標楷體" w:hint="eastAsia"/>
          <w:b/>
          <w:color w:val="000000" w:themeColor="text1"/>
        </w:rPr>
        <w:t>體驗前</w:t>
      </w:r>
      <w:r w:rsidR="00782E38" w:rsidRPr="007C304C">
        <w:rPr>
          <w:rFonts w:eastAsia="標楷體" w:hint="eastAsia"/>
          <w:b/>
          <w:color w:val="000000" w:themeColor="text1"/>
        </w:rPr>
        <w:t>，</w:t>
      </w:r>
      <w:r w:rsidR="00F84A89" w:rsidRPr="007C304C">
        <w:rPr>
          <w:rFonts w:eastAsia="標楷體" w:hint="eastAsia"/>
          <w:b/>
          <w:color w:val="000000" w:themeColor="text1"/>
        </w:rPr>
        <w:t>應</w:t>
      </w:r>
      <w:r w:rsidR="00860DFC" w:rsidRPr="007C304C">
        <w:rPr>
          <w:rFonts w:eastAsia="標楷體" w:hint="eastAsia"/>
          <w:b/>
          <w:color w:val="000000" w:themeColor="text1"/>
        </w:rPr>
        <w:t>辦理</w:t>
      </w:r>
      <w:r w:rsidR="00AF3E97" w:rsidRPr="007C304C">
        <w:rPr>
          <w:rFonts w:eastAsia="標楷體" w:hint="eastAsia"/>
          <w:b/>
          <w:color w:val="000000" w:themeColor="text1"/>
        </w:rPr>
        <w:t>行前</w:t>
      </w:r>
      <w:r w:rsidR="00860DFC" w:rsidRPr="007C304C">
        <w:rPr>
          <w:rFonts w:eastAsia="標楷體" w:hint="eastAsia"/>
          <w:b/>
          <w:color w:val="000000" w:themeColor="text1"/>
        </w:rPr>
        <w:t>說明會</w:t>
      </w:r>
      <w:r w:rsidRPr="007C304C">
        <w:rPr>
          <w:rFonts w:ascii="標楷體" w:eastAsia="標楷體" w:hAnsi="標楷體" w:hint="eastAsia"/>
          <w:b/>
          <w:color w:val="000000" w:themeColor="text1"/>
        </w:rPr>
        <w:t>，</w:t>
      </w:r>
      <w:r w:rsidRPr="007C304C">
        <w:rPr>
          <w:rFonts w:eastAsia="標楷體" w:hint="eastAsia"/>
          <w:b/>
          <w:color w:val="000000" w:themeColor="text1"/>
        </w:rPr>
        <w:t>說明職場</w:t>
      </w:r>
      <w:r w:rsidR="00AF3E97" w:rsidRPr="007C304C">
        <w:rPr>
          <w:rFonts w:eastAsia="標楷體" w:hint="eastAsia"/>
          <w:b/>
          <w:color w:val="000000" w:themeColor="text1"/>
        </w:rPr>
        <w:t>體驗</w:t>
      </w:r>
      <w:r w:rsidRPr="007C304C">
        <w:rPr>
          <w:rFonts w:eastAsia="標楷體" w:hint="eastAsia"/>
          <w:b/>
          <w:color w:val="000000" w:themeColor="text1"/>
        </w:rPr>
        <w:t>內容</w:t>
      </w:r>
      <w:r w:rsidRPr="007C304C">
        <w:rPr>
          <w:rFonts w:ascii="標楷體" w:eastAsia="標楷體" w:hAnsi="標楷體" w:hint="eastAsia"/>
          <w:b/>
          <w:color w:val="000000" w:themeColor="text1"/>
        </w:rPr>
        <w:t>、</w:t>
      </w:r>
      <w:r w:rsidRPr="007C304C">
        <w:rPr>
          <w:rFonts w:eastAsia="標楷體" w:hint="eastAsia"/>
          <w:b/>
          <w:color w:val="000000" w:themeColor="text1"/>
        </w:rPr>
        <w:t>職場</w:t>
      </w:r>
      <w:r w:rsidR="008A1C55" w:rsidRPr="007C304C">
        <w:rPr>
          <w:rFonts w:eastAsia="標楷體" w:hint="eastAsia"/>
          <w:b/>
          <w:color w:val="000000" w:themeColor="text1"/>
        </w:rPr>
        <w:t>環境</w:t>
      </w:r>
      <w:r w:rsidR="007A56C8" w:rsidRPr="007C304C">
        <w:rPr>
          <w:rFonts w:eastAsia="標楷體" w:hint="eastAsia"/>
          <w:b/>
          <w:color w:val="000000" w:themeColor="text1"/>
        </w:rPr>
        <w:t>及</w:t>
      </w:r>
      <w:r w:rsidR="00300294" w:rsidRPr="007C304C">
        <w:rPr>
          <w:rFonts w:eastAsia="標楷體" w:hint="eastAsia"/>
          <w:b/>
          <w:color w:val="000000" w:themeColor="text1"/>
        </w:rPr>
        <w:t>學</w:t>
      </w:r>
      <w:r w:rsidR="00AF3E97" w:rsidRPr="007C304C">
        <w:rPr>
          <w:rFonts w:eastAsia="標楷體" w:hint="eastAsia"/>
          <w:b/>
          <w:color w:val="000000" w:themeColor="text1"/>
        </w:rPr>
        <w:t>習</w:t>
      </w:r>
      <w:r w:rsidRPr="007C304C">
        <w:rPr>
          <w:rFonts w:eastAsia="標楷體" w:hint="eastAsia"/>
          <w:b/>
          <w:color w:val="000000" w:themeColor="text1"/>
        </w:rPr>
        <w:t>應注意事</w:t>
      </w:r>
      <w:r w:rsidR="007C304C">
        <w:rPr>
          <w:rFonts w:eastAsia="標楷體" w:hint="eastAsia"/>
          <w:b/>
          <w:color w:val="000000" w:themeColor="text1"/>
        </w:rPr>
        <w:t>項</w:t>
      </w:r>
      <w:r w:rsidR="007C304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7C304C" w:rsidRDefault="00AF3E97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b/>
          <w:color w:val="000000" w:themeColor="text1"/>
        </w:rPr>
      </w:pPr>
      <w:r w:rsidRPr="007C304C">
        <w:rPr>
          <w:rFonts w:eastAsia="標楷體" w:hint="eastAsia"/>
          <w:b/>
          <w:color w:val="000000" w:themeColor="text1"/>
        </w:rPr>
        <w:t>職場體驗期間</w:t>
      </w:r>
      <w:r w:rsidR="00645EE2" w:rsidRPr="007C304C">
        <w:rPr>
          <w:rFonts w:eastAsia="標楷體" w:hint="eastAsia"/>
          <w:b/>
          <w:color w:val="000000" w:themeColor="text1"/>
        </w:rPr>
        <w:t>，</w:t>
      </w:r>
      <w:r w:rsidR="00300294" w:rsidRPr="007C304C">
        <w:rPr>
          <w:rFonts w:eastAsia="標楷體" w:hint="eastAsia"/>
          <w:b/>
          <w:color w:val="000000" w:themeColor="text1"/>
        </w:rPr>
        <w:t>學校</w:t>
      </w:r>
      <w:r w:rsidRPr="007C304C">
        <w:rPr>
          <w:rFonts w:eastAsia="標楷體" w:hint="eastAsia"/>
          <w:b/>
          <w:color w:val="000000" w:themeColor="text1"/>
        </w:rPr>
        <w:t>應</w:t>
      </w:r>
      <w:r w:rsidR="00300294" w:rsidRPr="007C304C">
        <w:rPr>
          <w:rFonts w:eastAsia="標楷體" w:hint="eastAsia"/>
          <w:b/>
          <w:color w:val="000000" w:themeColor="text1"/>
        </w:rPr>
        <w:t>為學生</w:t>
      </w:r>
      <w:r w:rsidRPr="007C304C">
        <w:rPr>
          <w:rFonts w:eastAsia="標楷體" w:hint="eastAsia"/>
          <w:b/>
          <w:color w:val="000000" w:themeColor="text1"/>
        </w:rPr>
        <w:t>辦</w:t>
      </w:r>
      <w:r w:rsidR="00782E38" w:rsidRPr="007C304C">
        <w:rPr>
          <w:rFonts w:eastAsia="標楷體" w:hint="eastAsia"/>
          <w:b/>
          <w:color w:val="000000" w:themeColor="text1"/>
        </w:rPr>
        <w:t>理</w:t>
      </w:r>
      <w:r w:rsidRPr="007C304C">
        <w:rPr>
          <w:rFonts w:eastAsia="標楷體" w:hint="eastAsia"/>
          <w:b/>
          <w:color w:val="000000" w:themeColor="text1"/>
        </w:rPr>
        <w:t>意外傷害保險</w:t>
      </w:r>
      <w:r w:rsidR="00300294" w:rsidRPr="007C304C">
        <w:rPr>
          <w:rFonts w:eastAsia="標楷體" w:hint="eastAsia"/>
          <w:b/>
          <w:color w:val="000000" w:themeColor="text1"/>
        </w:rPr>
        <w:t>及意外醫</w:t>
      </w:r>
      <w:r w:rsidR="00782E38" w:rsidRPr="007C304C">
        <w:rPr>
          <w:rFonts w:eastAsia="標楷體" w:hint="eastAsia"/>
          <w:b/>
          <w:color w:val="000000" w:themeColor="text1"/>
        </w:rPr>
        <w:t>療</w:t>
      </w:r>
      <w:r w:rsidR="00300294" w:rsidRPr="007C304C">
        <w:rPr>
          <w:rFonts w:eastAsia="標楷體" w:hint="eastAsia"/>
          <w:b/>
          <w:color w:val="000000" w:themeColor="text1"/>
        </w:rPr>
        <w:t>保險。</w:t>
      </w:r>
    </w:p>
    <w:p w:rsidR="00F55F9F" w:rsidRDefault="005D6350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b/>
          <w:color w:val="000000" w:themeColor="text1"/>
        </w:rPr>
      </w:pPr>
      <w:r w:rsidRPr="00F55F9F">
        <w:rPr>
          <w:rFonts w:eastAsia="標楷體" w:hint="eastAsia"/>
          <w:b/>
          <w:color w:val="000000" w:themeColor="text1"/>
        </w:rPr>
        <w:t>職場體驗應由授課老師或</w:t>
      </w:r>
      <w:r w:rsidR="004B2B34" w:rsidRPr="00F55F9F">
        <w:rPr>
          <w:rFonts w:eastAsia="標楷體" w:hint="eastAsia"/>
          <w:b/>
          <w:color w:val="000000" w:themeColor="text1"/>
        </w:rPr>
        <w:t>由本</w:t>
      </w:r>
      <w:r w:rsidRPr="00F55F9F">
        <w:rPr>
          <w:rFonts w:eastAsia="標楷體" w:hint="eastAsia"/>
          <w:b/>
          <w:color w:val="000000" w:themeColor="text1"/>
        </w:rPr>
        <w:t>學程指派</w:t>
      </w:r>
      <w:r w:rsidR="004B2B34" w:rsidRPr="00F55F9F">
        <w:rPr>
          <w:rFonts w:eastAsia="標楷體" w:hint="eastAsia"/>
          <w:b/>
          <w:color w:val="000000" w:themeColor="text1"/>
        </w:rPr>
        <w:t>教</w:t>
      </w:r>
      <w:r w:rsidRPr="00F55F9F">
        <w:rPr>
          <w:rFonts w:eastAsia="標楷體" w:hint="eastAsia"/>
          <w:b/>
          <w:color w:val="000000" w:themeColor="text1"/>
        </w:rPr>
        <w:t>職員</w:t>
      </w:r>
      <w:r w:rsidR="007C304C" w:rsidRPr="00F55F9F">
        <w:rPr>
          <w:rFonts w:eastAsia="標楷體" w:hint="eastAsia"/>
          <w:b/>
          <w:color w:val="000000" w:themeColor="text1"/>
        </w:rPr>
        <w:t>訪視瞭解，並作成紀錄（訪視紀錄表如</w:t>
      </w:r>
    </w:p>
    <w:p w:rsidR="007C304C" w:rsidRPr="00F55F9F" w:rsidRDefault="007C304C" w:rsidP="00F55F9F">
      <w:pPr>
        <w:pStyle w:val="a3"/>
        <w:autoSpaceDE w:val="0"/>
        <w:adjustRightInd w:val="0"/>
        <w:spacing w:line="360" w:lineRule="exact"/>
        <w:ind w:leftChars="0" w:left="468" w:firstLineChars="200" w:firstLine="480"/>
        <w:jc w:val="both"/>
        <w:rPr>
          <w:rFonts w:eastAsia="標楷體"/>
          <w:b/>
          <w:color w:val="000000" w:themeColor="text1"/>
        </w:rPr>
      </w:pPr>
      <w:r w:rsidRPr="00F55F9F">
        <w:rPr>
          <w:rFonts w:eastAsia="標楷體" w:hint="eastAsia"/>
          <w:b/>
          <w:color w:val="000000" w:themeColor="text1"/>
        </w:rPr>
        <w:t>附表三）</w:t>
      </w:r>
      <w:r w:rsidR="009546E4" w:rsidRPr="00F55F9F">
        <w:rPr>
          <w:rFonts w:eastAsia="標楷體" w:hint="eastAsia"/>
          <w:b/>
          <w:color w:val="000000" w:themeColor="text1"/>
        </w:rPr>
        <w:t>。</w:t>
      </w:r>
    </w:p>
    <w:p w:rsidR="007C304C" w:rsidRDefault="007C304C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b/>
          <w:color w:val="000000" w:themeColor="text1"/>
        </w:rPr>
      </w:pPr>
      <w:r w:rsidRPr="007C304C">
        <w:rPr>
          <w:rFonts w:eastAsia="標楷體" w:hint="eastAsia"/>
          <w:b/>
          <w:color w:val="000000" w:themeColor="text1"/>
        </w:rPr>
        <w:t>學生</w:t>
      </w:r>
      <w:r>
        <w:rPr>
          <w:rFonts w:eastAsia="標楷體" w:hint="eastAsia"/>
          <w:b/>
          <w:color w:val="000000" w:themeColor="text1"/>
        </w:rPr>
        <w:t>參加校級輔導單位辦理之企業參訪見習，經職場體驗課程授課教師核可後，得申</w:t>
      </w:r>
    </w:p>
    <w:p w:rsidR="00545DC7" w:rsidRDefault="007C304C" w:rsidP="00C551D2">
      <w:pPr>
        <w:pStyle w:val="a3"/>
        <w:autoSpaceDE w:val="0"/>
        <w:adjustRightInd w:val="0"/>
        <w:spacing w:line="360" w:lineRule="exact"/>
        <w:ind w:leftChars="0" w:left="468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　　請抵免各該課程時數</w:t>
      </w:r>
      <w:r>
        <w:rPr>
          <w:rFonts w:ascii="標楷體" w:eastAsia="標楷體" w:hAnsi="標楷體" w:hint="eastAsia"/>
          <w:b/>
          <w:color w:val="000000" w:themeColor="text1"/>
        </w:rPr>
        <w:t>。</w:t>
      </w:r>
    </w:p>
    <w:p w:rsidR="00F55F9F" w:rsidRDefault="004B2B34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F55F9F">
        <w:rPr>
          <w:rFonts w:ascii="標楷體" w:eastAsia="標楷體" w:hAnsi="標楷體" w:hint="eastAsia"/>
          <w:b/>
          <w:color w:val="000000" w:themeColor="text1"/>
        </w:rPr>
        <w:t>本</w:t>
      </w:r>
      <w:r w:rsidR="007C304C" w:rsidRPr="00F55F9F">
        <w:rPr>
          <w:rFonts w:ascii="標楷體" w:eastAsia="標楷體" w:hAnsi="標楷體" w:hint="eastAsia"/>
          <w:b/>
          <w:color w:val="000000" w:themeColor="text1"/>
        </w:rPr>
        <w:t>學程於課程結束後應實施學生對課程、職場體驗單位之滿意度調查，及職場體</w:t>
      </w:r>
    </w:p>
    <w:p w:rsidR="00C551D2" w:rsidRPr="00F55F9F" w:rsidRDefault="007C304C" w:rsidP="00F55F9F">
      <w:pPr>
        <w:pStyle w:val="a3"/>
        <w:autoSpaceDE w:val="0"/>
        <w:adjustRightInd w:val="0"/>
        <w:spacing w:line="360" w:lineRule="exact"/>
        <w:ind w:leftChars="0" w:left="468" w:firstLineChars="400" w:firstLine="961"/>
        <w:jc w:val="both"/>
        <w:rPr>
          <w:rFonts w:ascii="標楷體" w:eastAsia="標楷體" w:hAnsi="標楷體"/>
          <w:b/>
          <w:color w:val="000000" w:themeColor="text1"/>
        </w:rPr>
      </w:pPr>
      <w:r w:rsidRPr="00F55F9F">
        <w:rPr>
          <w:rFonts w:ascii="標楷體" w:eastAsia="標楷體" w:hAnsi="標楷體" w:hint="eastAsia"/>
          <w:b/>
          <w:color w:val="000000" w:themeColor="text1"/>
        </w:rPr>
        <w:t>驗單位課程</w:t>
      </w:r>
      <w:r w:rsidR="00C551D2" w:rsidRPr="00F55F9F">
        <w:rPr>
          <w:rFonts w:ascii="標楷體" w:eastAsia="標楷體" w:hAnsi="標楷體" w:hint="eastAsia"/>
          <w:b/>
          <w:color w:val="000000" w:themeColor="text1"/>
        </w:rPr>
        <w:t>、學生滿意度調查（滿意度調查表如附件四）。</w:t>
      </w:r>
    </w:p>
    <w:p w:rsidR="00C551D2" w:rsidRPr="00C551D2" w:rsidRDefault="00C551D2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b/>
          <w:color w:val="000000" w:themeColor="text1"/>
        </w:rPr>
      </w:pPr>
      <w:r w:rsidRPr="00C551D2">
        <w:rPr>
          <w:rFonts w:ascii="標楷體" w:eastAsia="標楷體" w:hAnsi="標楷體" w:hint="eastAsia"/>
          <w:b/>
          <w:color w:val="000000" w:themeColor="text1"/>
        </w:rPr>
        <w:t>職場體驗結束後，</w:t>
      </w:r>
      <w:r w:rsidR="00BC7931" w:rsidRPr="00C551D2">
        <w:rPr>
          <w:rFonts w:eastAsia="標楷體" w:hint="eastAsia"/>
          <w:b/>
          <w:color w:val="000000" w:themeColor="text1"/>
        </w:rPr>
        <w:t>應</w:t>
      </w:r>
      <w:r w:rsidR="0074622D" w:rsidRPr="00C551D2">
        <w:rPr>
          <w:rFonts w:ascii="標楷體" w:eastAsia="標楷體" w:hAnsi="標楷體" w:hint="eastAsia"/>
          <w:b/>
          <w:color w:val="000000" w:themeColor="text1"/>
        </w:rPr>
        <w:t>辦理成果發表會</w:t>
      </w:r>
      <w:r w:rsidRPr="00C551D2">
        <w:rPr>
          <w:rFonts w:ascii="標楷體" w:eastAsia="標楷體" w:hAnsi="標楷體" w:hint="eastAsia"/>
          <w:b/>
          <w:color w:val="000000" w:themeColor="text1"/>
        </w:rPr>
        <w:t>，</w:t>
      </w:r>
      <w:r w:rsidR="0074622D" w:rsidRPr="00C551D2">
        <w:rPr>
          <w:rFonts w:ascii="標楷體" w:eastAsia="標楷體" w:hAnsi="標楷體" w:hint="eastAsia"/>
          <w:b/>
          <w:color w:val="000000" w:themeColor="text1"/>
        </w:rPr>
        <w:t>分享職場學習</w:t>
      </w:r>
      <w:r w:rsidRPr="00C551D2">
        <w:rPr>
          <w:rFonts w:ascii="標楷體" w:eastAsia="標楷體" w:hAnsi="標楷體" w:hint="eastAsia"/>
          <w:b/>
          <w:color w:val="000000" w:themeColor="text1"/>
        </w:rPr>
        <w:t>心得，並繳交成果報告（含</w:t>
      </w:r>
    </w:p>
    <w:p w:rsidR="004B2B34" w:rsidRDefault="00C551D2" w:rsidP="004B2B34">
      <w:pPr>
        <w:pStyle w:val="a3"/>
        <w:autoSpaceDE w:val="0"/>
        <w:adjustRightInd w:val="0"/>
        <w:spacing w:line="360" w:lineRule="exact"/>
        <w:ind w:leftChars="0" w:left="468"/>
        <w:jc w:val="both"/>
        <w:rPr>
          <w:rFonts w:eastAsia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Pr="00C551D2">
        <w:rPr>
          <w:rFonts w:ascii="標楷體" w:eastAsia="標楷體" w:hAnsi="標楷體" w:hint="eastAsia"/>
          <w:b/>
          <w:color w:val="000000" w:themeColor="text1"/>
        </w:rPr>
        <w:t>各項</w:t>
      </w:r>
      <w:r>
        <w:rPr>
          <w:rFonts w:ascii="標楷體" w:eastAsia="標楷體" w:hAnsi="標楷體" w:hint="eastAsia"/>
          <w:b/>
          <w:color w:val="000000" w:themeColor="text1"/>
        </w:rPr>
        <w:t>滿意度調查）至產學合作及職涯發展處</w:t>
      </w:r>
      <w:r w:rsidR="00404174" w:rsidRPr="00335CCC">
        <w:rPr>
          <w:rFonts w:eastAsia="標楷體" w:hint="eastAsia"/>
          <w:b/>
          <w:color w:val="000000" w:themeColor="text1"/>
        </w:rPr>
        <w:t>。</w:t>
      </w:r>
    </w:p>
    <w:p w:rsidR="00F55C06" w:rsidRPr="004B2B34" w:rsidRDefault="00027382" w:rsidP="004B2B34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b/>
          <w:color w:val="000000" w:themeColor="text1"/>
        </w:rPr>
      </w:pPr>
      <w:r w:rsidRPr="004B2B34">
        <w:rPr>
          <w:rFonts w:eastAsia="標楷體" w:hint="eastAsia"/>
          <w:b/>
          <w:color w:val="000000" w:themeColor="text1"/>
        </w:rPr>
        <w:t>本</w:t>
      </w:r>
      <w:r w:rsidR="00A6404C" w:rsidRPr="004B2B34">
        <w:rPr>
          <w:rFonts w:eastAsia="標楷體" w:hint="eastAsia"/>
          <w:b/>
          <w:color w:val="000000" w:themeColor="text1"/>
        </w:rPr>
        <w:t>要點</w:t>
      </w:r>
      <w:r w:rsidRPr="004B2B34">
        <w:rPr>
          <w:rFonts w:eastAsia="標楷體" w:hint="eastAsia"/>
          <w:b/>
          <w:color w:val="000000" w:themeColor="text1"/>
        </w:rPr>
        <w:t>經</w:t>
      </w:r>
      <w:r w:rsidR="00C32A35" w:rsidRPr="004B2B34">
        <w:rPr>
          <w:rFonts w:eastAsia="標楷體" w:hint="eastAsia"/>
          <w:b/>
          <w:color w:val="000000" w:themeColor="text1"/>
        </w:rPr>
        <w:t>學程事務</w:t>
      </w:r>
      <w:r w:rsidRPr="004B2B34">
        <w:rPr>
          <w:rFonts w:eastAsia="標楷體" w:hint="eastAsia"/>
          <w:b/>
          <w:color w:val="000000" w:themeColor="text1"/>
        </w:rPr>
        <w:t>會議審議通過</w:t>
      </w:r>
      <w:r w:rsidR="0070210B" w:rsidRPr="004B2B34">
        <w:rPr>
          <w:rFonts w:eastAsia="標楷體" w:hint="eastAsia"/>
          <w:b/>
          <w:color w:val="000000" w:themeColor="text1"/>
        </w:rPr>
        <w:t>後</w:t>
      </w:r>
      <w:r w:rsidRPr="004B2B34">
        <w:rPr>
          <w:rFonts w:eastAsia="標楷體" w:hint="eastAsia"/>
          <w:b/>
          <w:color w:val="000000" w:themeColor="text1"/>
        </w:rPr>
        <w:t>，</w:t>
      </w:r>
      <w:r w:rsidR="00C32A35" w:rsidRPr="004B2B34">
        <w:rPr>
          <w:rFonts w:eastAsia="標楷體" w:hint="eastAsia"/>
          <w:b/>
          <w:color w:val="000000" w:themeColor="text1"/>
        </w:rPr>
        <w:t>簽</w:t>
      </w:r>
      <w:r w:rsidRPr="004B2B34">
        <w:rPr>
          <w:rFonts w:eastAsia="標楷體" w:hint="eastAsia"/>
          <w:b/>
          <w:color w:val="000000" w:themeColor="text1"/>
        </w:rPr>
        <w:t>請校長核</w:t>
      </w:r>
      <w:r w:rsidR="00C32A35" w:rsidRPr="004B2B34">
        <w:rPr>
          <w:rFonts w:eastAsia="標楷體" w:hint="eastAsia"/>
          <w:b/>
          <w:color w:val="000000" w:themeColor="text1"/>
        </w:rPr>
        <w:t>准</w:t>
      </w:r>
      <w:r w:rsidR="008972BE">
        <w:rPr>
          <w:rFonts w:eastAsia="標楷體" w:hint="eastAsia"/>
          <w:b/>
          <w:color w:val="000000" w:themeColor="text1"/>
        </w:rPr>
        <w:t>後</w:t>
      </w:r>
      <w:r w:rsidRPr="004B2B34">
        <w:rPr>
          <w:rFonts w:eastAsia="標楷體" w:hint="eastAsia"/>
          <w:b/>
          <w:color w:val="000000" w:themeColor="text1"/>
        </w:rPr>
        <w:t>公布實施，修</w:t>
      </w:r>
      <w:r w:rsidRPr="004B2B34">
        <w:rPr>
          <w:rFonts w:eastAsia="標楷體" w:hint="eastAsia"/>
          <w:b/>
        </w:rPr>
        <w:t>訂時亦同。</w:t>
      </w:r>
    </w:p>
    <w:sectPr w:rsidR="00F55C06" w:rsidRPr="004B2B34" w:rsidSect="003C65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86" w:rsidRDefault="00447786" w:rsidP="00671FBE">
      <w:r>
        <w:separator/>
      </w:r>
    </w:p>
  </w:endnote>
  <w:endnote w:type="continuationSeparator" w:id="0">
    <w:p w:rsidR="00447786" w:rsidRDefault="00447786" w:rsidP="0067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86" w:rsidRDefault="00447786" w:rsidP="00671FBE">
      <w:r>
        <w:separator/>
      </w:r>
    </w:p>
  </w:footnote>
  <w:footnote w:type="continuationSeparator" w:id="0">
    <w:p w:rsidR="00447786" w:rsidRDefault="00447786" w:rsidP="0067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743B"/>
    <w:multiLevelType w:val="multilevel"/>
    <w:tmpl w:val="752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07D28"/>
    <w:multiLevelType w:val="multilevel"/>
    <w:tmpl w:val="8818635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D62DB"/>
    <w:multiLevelType w:val="hybridMultilevel"/>
    <w:tmpl w:val="4B6CBDAE"/>
    <w:lvl w:ilvl="0" w:tplc="B8DA2810">
      <w:start w:val="1"/>
      <w:numFmt w:val="taiwaneseCountingThousand"/>
      <w:lvlText w:val="%1、"/>
      <w:lvlJc w:val="left"/>
      <w:pPr>
        <w:ind w:left="1562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" w15:restartNumberingAfterBreak="0">
    <w:nsid w:val="4E270345"/>
    <w:multiLevelType w:val="hybridMultilevel"/>
    <w:tmpl w:val="543AAD4A"/>
    <w:lvl w:ilvl="0" w:tplc="0409000F">
      <w:start w:val="1"/>
      <w:numFmt w:val="decimal"/>
      <w:lvlText w:val="%1."/>
      <w:lvlJc w:val="left"/>
      <w:pPr>
        <w:ind w:left="9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" w15:restartNumberingAfterBreak="0">
    <w:nsid w:val="55893205"/>
    <w:multiLevelType w:val="hybridMultilevel"/>
    <w:tmpl w:val="53E608A0"/>
    <w:lvl w:ilvl="0" w:tplc="C9AA2C04">
      <w:start w:val="1"/>
      <w:numFmt w:val="taiwaneseCountingThousand"/>
      <w:lvlText w:val="第%1條"/>
      <w:lvlJc w:val="left"/>
      <w:pPr>
        <w:ind w:left="468" w:hanging="36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 w15:restartNumberingAfterBreak="0">
    <w:nsid w:val="661B6CE5"/>
    <w:multiLevelType w:val="hybridMultilevel"/>
    <w:tmpl w:val="D8FCC90C"/>
    <w:lvl w:ilvl="0" w:tplc="5DD05C20">
      <w:start w:val="4"/>
      <w:numFmt w:val="taiwaneseCountingThousand"/>
      <w:lvlText w:val="第%1條"/>
      <w:lvlJc w:val="left"/>
      <w:pPr>
        <w:ind w:left="1562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CA9"/>
    <w:rsid w:val="00027382"/>
    <w:rsid w:val="000631E4"/>
    <w:rsid w:val="00065C61"/>
    <w:rsid w:val="000A52BA"/>
    <w:rsid w:val="000C5E56"/>
    <w:rsid w:val="000D3C3D"/>
    <w:rsid w:val="000F2553"/>
    <w:rsid w:val="000F329B"/>
    <w:rsid w:val="00102451"/>
    <w:rsid w:val="00114F3A"/>
    <w:rsid w:val="00133C1D"/>
    <w:rsid w:val="00143140"/>
    <w:rsid w:val="001721CB"/>
    <w:rsid w:val="001A207C"/>
    <w:rsid w:val="002369A6"/>
    <w:rsid w:val="00282FA2"/>
    <w:rsid w:val="002A173C"/>
    <w:rsid w:val="002A5255"/>
    <w:rsid w:val="002D564D"/>
    <w:rsid w:val="002F459D"/>
    <w:rsid w:val="00300294"/>
    <w:rsid w:val="00327D84"/>
    <w:rsid w:val="00335CCC"/>
    <w:rsid w:val="00337C7D"/>
    <w:rsid w:val="00351D11"/>
    <w:rsid w:val="00366629"/>
    <w:rsid w:val="00371591"/>
    <w:rsid w:val="003A19A0"/>
    <w:rsid w:val="003A2A2A"/>
    <w:rsid w:val="003A34B9"/>
    <w:rsid w:val="003C6595"/>
    <w:rsid w:val="00404174"/>
    <w:rsid w:val="00426721"/>
    <w:rsid w:val="00427E35"/>
    <w:rsid w:val="00447786"/>
    <w:rsid w:val="0047246A"/>
    <w:rsid w:val="004B2B34"/>
    <w:rsid w:val="004B78F5"/>
    <w:rsid w:val="004E4FE4"/>
    <w:rsid w:val="00532561"/>
    <w:rsid w:val="00545DC7"/>
    <w:rsid w:val="00557C84"/>
    <w:rsid w:val="005A390D"/>
    <w:rsid w:val="005B2E8C"/>
    <w:rsid w:val="005C0572"/>
    <w:rsid w:val="005C125B"/>
    <w:rsid w:val="005C4296"/>
    <w:rsid w:val="005C6EFA"/>
    <w:rsid w:val="005C7A0D"/>
    <w:rsid w:val="005D6350"/>
    <w:rsid w:val="005E1713"/>
    <w:rsid w:val="00643174"/>
    <w:rsid w:val="00645EE2"/>
    <w:rsid w:val="0064680A"/>
    <w:rsid w:val="00671FBE"/>
    <w:rsid w:val="00685C60"/>
    <w:rsid w:val="006C3602"/>
    <w:rsid w:val="006C3F66"/>
    <w:rsid w:val="006E141F"/>
    <w:rsid w:val="006E6FB2"/>
    <w:rsid w:val="0070210B"/>
    <w:rsid w:val="0074622D"/>
    <w:rsid w:val="00756933"/>
    <w:rsid w:val="00782E38"/>
    <w:rsid w:val="00792F69"/>
    <w:rsid w:val="007A56C8"/>
    <w:rsid w:val="007C304C"/>
    <w:rsid w:val="007C6FFA"/>
    <w:rsid w:val="007D47B1"/>
    <w:rsid w:val="00806469"/>
    <w:rsid w:val="00860DFC"/>
    <w:rsid w:val="008817E7"/>
    <w:rsid w:val="008972BE"/>
    <w:rsid w:val="008A0085"/>
    <w:rsid w:val="008A1C55"/>
    <w:rsid w:val="008E5F56"/>
    <w:rsid w:val="00907138"/>
    <w:rsid w:val="009212FD"/>
    <w:rsid w:val="0094149D"/>
    <w:rsid w:val="009546E4"/>
    <w:rsid w:val="00955967"/>
    <w:rsid w:val="00963A6F"/>
    <w:rsid w:val="009A5431"/>
    <w:rsid w:val="00A06291"/>
    <w:rsid w:val="00A13C86"/>
    <w:rsid w:val="00A556FD"/>
    <w:rsid w:val="00A6404C"/>
    <w:rsid w:val="00AF3E97"/>
    <w:rsid w:val="00B03AEB"/>
    <w:rsid w:val="00B1289D"/>
    <w:rsid w:val="00B26E7F"/>
    <w:rsid w:val="00BB4D61"/>
    <w:rsid w:val="00BB70C6"/>
    <w:rsid w:val="00BC7931"/>
    <w:rsid w:val="00C0050A"/>
    <w:rsid w:val="00C23CA9"/>
    <w:rsid w:val="00C25734"/>
    <w:rsid w:val="00C32A35"/>
    <w:rsid w:val="00C551D2"/>
    <w:rsid w:val="00CB2B78"/>
    <w:rsid w:val="00CF510A"/>
    <w:rsid w:val="00CF7947"/>
    <w:rsid w:val="00D00030"/>
    <w:rsid w:val="00D170CB"/>
    <w:rsid w:val="00D44D86"/>
    <w:rsid w:val="00DC33C4"/>
    <w:rsid w:val="00DC3FD8"/>
    <w:rsid w:val="00DD3CFC"/>
    <w:rsid w:val="00DD75C0"/>
    <w:rsid w:val="00DF098D"/>
    <w:rsid w:val="00E174D9"/>
    <w:rsid w:val="00E75AE7"/>
    <w:rsid w:val="00EA1FD7"/>
    <w:rsid w:val="00ED483F"/>
    <w:rsid w:val="00F177EE"/>
    <w:rsid w:val="00F204CD"/>
    <w:rsid w:val="00F55C06"/>
    <w:rsid w:val="00F55F9F"/>
    <w:rsid w:val="00F84A89"/>
    <w:rsid w:val="00FD3013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6EF91-6ACF-40F4-9A60-E5482779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F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F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2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25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user</cp:lastModifiedBy>
  <cp:revision>13</cp:revision>
  <cp:lastPrinted>2021-01-30T01:46:00Z</cp:lastPrinted>
  <dcterms:created xsi:type="dcterms:W3CDTF">2021-05-13T09:40:00Z</dcterms:created>
  <dcterms:modified xsi:type="dcterms:W3CDTF">2022-04-11T02:28:00Z</dcterms:modified>
</cp:coreProperties>
</file>